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6B9C" w14:textId="77777777" w:rsidR="00C91D5D" w:rsidRDefault="00C91D5D"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4C9D0D72" w14:textId="4DFD3281"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 xml:space="preserve">ENTI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6B1EA7">
        <w:rPr>
          <w:rFonts w:ascii="Times New Roman" w:eastAsia="Times New Roman" w:hAnsi="Times New Roman"/>
          <w:b/>
          <w:sz w:val="21"/>
          <w:szCs w:val="21"/>
          <w:u w:val="single"/>
          <w:lang w:eastAsia="it-IT"/>
        </w:rPr>
        <w:t>4</w:t>
      </w:r>
      <w:r w:rsidR="00502B1B" w:rsidRPr="006B6336">
        <w:rPr>
          <w:rFonts w:ascii="Times New Roman" w:eastAsia="Times New Roman" w:hAnsi="Times New Roman"/>
          <w:b/>
          <w:sz w:val="21"/>
          <w:szCs w:val="21"/>
          <w:u w:val="single"/>
          <w:lang w:eastAsia="it-IT"/>
        </w:rPr>
        <w:t>/202</w:t>
      </w:r>
      <w:r w:rsidR="006B1EA7">
        <w:rPr>
          <w:rFonts w:ascii="Times New Roman" w:eastAsia="Times New Roman" w:hAnsi="Times New Roman"/>
          <w:b/>
          <w:sz w:val="21"/>
          <w:szCs w:val="21"/>
          <w:u w:val="single"/>
          <w:lang w:eastAsia="it-IT"/>
        </w:rPr>
        <w:t>5</w:t>
      </w:r>
    </w:p>
    <w:p w14:paraId="4019BD15"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677B35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2927A28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7092653C"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3B42B35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08E71D40"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2559D16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5C2F8D0E" w14:textId="77777777" w:rsidTr="00B76B0C">
        <w:trPr>
          <w:jc w:val="center"/>
        </w:trPr>
        <w:tc>
          <w:tcPr>
            <w:tcW w:w="7236" w:type="dxa"/>
            <w:tcBorders>
              <w:top w:val="single" w:sz="4" w:space="0" w:color="auto"/>
              <w:left w:val="single" w:sz="4" w:space="0" w:color="auto"/>
              <w:right w:val="single" w:sz="4" w:space="0" w:color="auto"/>
            </w:tcBorders>
            <w:vAlign w:val="center"/>
          </w:tcPr>
          <w:p w14:paraId="01C33C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39EB494E"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1267F7F4"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39A0021D"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4A7DEE6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0B3D61CB"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27432F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577A4EF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0A33A00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798F58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9170CB"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CDD6E3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D9A9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6A42506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D12C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38E69C"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DA0EB5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1707E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13C072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8FA4B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D8E1C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2F3AAB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18E80EB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198A12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60EACD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63DF2C" w14:textId="77777777" w:rsidTr="00B76B0C">
        <w:trPr>
          <w:jc w:val="center"/>
        </w:trPr>
        <w:tc>
          <w:tcPr>
            <w:tcW w:w="7236" w:type="dxa"/>
            <w:vMerge/>
            <w:tcBorders>
              <w:left w:val="single" w:sz="4" w:space="0" w:color="auto"/>
              <w:right w:val="single" w:sz="4" w:space="0" w:color="auto"/>
            </w:tcBorders>
            <w:vAlign w:val="center"/>
          </w:tcPr>
          <w:p w14:paraId="5D5AC58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E58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CF135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CA8236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B4DF82"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775550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B4CCB2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C1AAB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4185C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97D17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7EF400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0779F5D" w14:textId="6DFFFAA8" w:rsidR="00490F91" w:rsidRDefault="006B1EA7"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490F91">
              <w:rPr>
                <w:rFonts w:ascii="Times New Roman" w:eastAsia="Times New Roman" w:hAnsi="Times New Roman"/>
                <w:sz w:val="18"/>
                <w:szCs w:val="18"/>
                <w:lang w:eastAsia="it-IT"/>
              </w:rPr>
              <w:t>(Punti 3</w:t>
            </w:r>
            <w:proofErr w:type="gramStart"/>
            <w:r w:rsidR="00490F91">
              <w:rPr>
                <w:rFonts w:ascii="Times New Roman" w:eastAsia="Times New Roman" w:hAnsi="Times New Roman"/>
                <w:sz w:val="18"/>
                <w:szCs w:val="18"/>
                <w:lang w:eastAsia="it-IT"/>
              </w:rPr>
              <w:t>)  per</w:t>
            </w:r>
            <w:proofErr w:type="gramEnd"/>
            <w:r w:rsidR="00490F91">
              <w:rPr>
                <w:rFonts w:ascii="Times New Roman" w:eastAsia="Times New Roman" w:hAnsi="Times New Roman"/>
                <w:sz w:val="18"/>
                <w:szCs w:val="18"/>
                <w:lang w:eastAsia="it-IT"/>
              </w:rPr>
              <w:t xml:space="preserve"> i primi 4 anni</w:t>
            </w:r>
          </w:p>
          <w:p w14:paraId="59F9AAD8" w14:textId="1F6E8563" w:rsidR="00624303" w:rsidRPr="00B2622D" w:rsidRDefault="006B1EA7" w:rsidP="006B1EA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490F91">
              <w:rPr>
                <w:rFonts w:ascii="Times New Roman" w:eastAsia="Times New Roman" w:hAnsi="Times New Roman"/>
                <w:sz w:val="18"/>
                <w:szCs w:val="18"/>
                <w:lang w:eastAsia="it-IT"/>
              </w:rPr>
              <w:t xml:space="preserve">(Punti 2) per gli anni successivi al 4 anno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5A1BFE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EF113C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190805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1226DB" w14:textId="77777777" w:rsidTr="00B76B0C">
        <w:trPr>
          <w:jc w:val="center"/>
        </w:trPr>
        <w:tc>
          <w:tcPr>
            <w:tcW w:w="7236" w:type="dxa"/>
            <w:vMerge/>
            <w:tcBorders>
              <w:left w:val="single" w:sz="4" w:space="0" w:color="auto"/>
              <w:right w:val="single" w:sz="4" w:space="0" w:color="auto"/>
            </w:tcBorders>
            <w:vAlign w:val="center"/>
          </w:tcPr>
          <w:p w14:paraId="1E4C5A0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22613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9D52DF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252083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0C10C8C"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3369899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2CFF3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2EC884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D89F6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1E7254"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590B1E1D" w14:textId="517CBA3D"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w:t>
            </w:r>
            <w:proofErr w:type="gramStart"/>
            <w:r w:rsidRPr="00B2622D">
              <w:rPr>
                <w:rFonts w:ascii="Times New Roman" w:eastAsia="Times New Roman" w:hAnsi="Times New Roman"/>
                <w:sz w:val="18"/>
                <w:szCs w:val="18"/>
                <w:lang w:eastAsia="it-IT"/>
              </w:rPr>
              <w:t xml:space="preserve">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ogni</w:t>
            </w:r>
            <w:proofErr w:type="gramEnd"/>
            <w:r w:rsidRPr="00B2622D">
              <w:rPr>
                <w:rFonts w:ascii="Times New Roman" w:eastAsia="Times New Roman" w:hAnsi="Times New Roman"/>
                <w:sz w:val="18"/>
                <w:szCs w:val="18"/>
                <w:lang w:eastAsia="it-IT"/>
              </w:rPr>
              <w:t xml:space="preserve">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1A8F34C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02E85B8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70C54D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C649474" w14:textId="77777777" w:rsidTr="00B76B0C">
        <w:trPr>
          <w:jc w:val="center"/>
        </w:trPr>
        <w:tc>
          <w:tcPr>
            <w:tcW w:w="7236" w:type="dxa"/>
            <w:vMerge/>
            <w:tcBorders>
              <w:left w:val="single" w:sz="4" w:space="0" w:color="auto"/>
              <w:right w:val="single" w:sz="4" w:space="0" w:color="auto"/>
            </w:tcBorders>
            <w:vAlign w:val="center"/>
          </w:tcPr>
          <w:p w14:paraId="6E14C4E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DD38B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7A3E09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4EBFD6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8D8B25" w14:textId="77777777" w:rsidTr="00B76B0C">
        <w:trPr>
          <w:jc w:val="center"/>
        </w:trPr>
        <w:tc>
          <w:tcPr>
            <w:tcW w:w="7236" w:type="dxa"/>
            <w:vMerge/>
            <w:tcBorders>
              <w:left w:val="single" w:sz="4" w:space="0" w:color="auto"/>
              <w:right w:val="single" w:sz="4" w:space="0" w:color="auto"/>
            </w:tcBorders>
            <w:vAlign w:val="center"/>
          </w:tcPr>
          <w:p w14:paraId="39A0300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15E9E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604FBD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783F257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9A236D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61FCB6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CB1A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16CE9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F84ED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A76E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5F1ED09D" w14:textId="103FFB1E"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3C35F0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C4F94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13F0BDA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991591" w14:textId="77777777" w:rsidTr="00B76B0C">
        <w:trPr>
          <w:jc w:val="center"/>
        </w:trPr>
        <w:tc>
          <w:tcPr>
            <w:tcW w:w="7236" w:type="dxa"/>
            <w:vMerge/>
            <w:tcBorders>
              <w:left w:val="single" w:sz="4" w:space="0" w:color="auto"/>
              <w:right w:val="single" w:sz="4" w:space="0" w:color="auto"/>
            </w:tcBorders>
            <w:vAlign w:val="center"/>
          </w:tcPr>
          <w:p w14:paraId="53443A7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84C70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D3DD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DD57FE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C209CDF" w14:textId="77777777" w:rsidTr="00B76B0C">
        <w:trPr>
          <w:jc w:val="center"/>
        </w:trPr>
        <w:tc>
          <w:tcPr>
            <w:tcW w:w="7236" w:type="dxa"/>
            <w:vMerge/>
            <w:tcBorders>
              <w:left w:val="single" w:sz="4" w:space="0" w:color="auto"/>
              <w:right w:val="single" w:sz="4" w:space="0" w:color="auto"/>
            </w:tcBorders>
            <w:vAlign w:val="center"/>
          </w:tcPr>
          <w:p w14:paraId="35DD225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F7AFB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C1821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4CA3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DC1C94"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A2EF20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608AA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58D38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75B543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146FE1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8413568" w14:textId="69B6241E"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se il servizio</w:t>
            </w:r>
            <w:r w:rsidR="006B1EA7">
              <w:rPr>
                <w:rFonts w:ascii="Times New Roman" w:eastAsia="Times New Roman" w:hAnsi="Times New Roman"/>
                <w:sz w:val="18"/>
                <w:szCs w:val="18"/>
                <w:lang w:eastAsia="it-IT"/>
              </w:rPr>
              <w:t xml:space="preserve"> è</w:t>
            </w:r>
            <w:r w:rsidRPr="00B2622D">
              <w:rPr>
                <w:rFonts w:ascii="Times New Roman" w:eastAsia="Times New Roman" w:hAnsi="Times New Roman"/>
                <w:sz w:val="18"/>
                <w:szCs w:val="18"/>
                <w:lang w:eastAsia="it-IT"/>
              </w:rPr>
              <w:t xml:space="preserve"> 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se il servizio</w:t>
            </w:r>
            <w:r w:rsidR="006B1EA7">
              <w:rPr>
                <w:rFonts w:ascii="Times New Roman" w:eastAsia="Times New Roman" w:hAnsi="Times New Roman"/>
                <w:sz w:val="18"/>
                <w:szCs w:val="18"/>
                <w:lang w:eastAsia="it-IT"/>
              </w:rPr>
              <w:t xml:space="preserve"> è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006B1EA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68AA8FE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5E6D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BACDA7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1CBAD8" w14:textId="77777777" w:rsidTr="00B76B0C">
        <w:trPr>
          <w:jc w:val="center"/>
        </w:trPr>
        <w:tc>
          <w:tcPr>
            <w:tcW w:w="7236" w:type="dxa"/>
            <w:vMerge/>
            <w:tcBorders>
              <w:left w:val="single" w:sz="4" w:space="0" w:color="auto"/>
              <w:right w:val="single" w:sz="4" w:space="0" w:color="auto"/>
            </w:tcBorders>
            <w:vAlign w:val="center"/>
          </w:tcPr>
          <w:p w14:paraId="3B8ED5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98061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02E74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12F8C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05877E" w14:textId="77777777" w:rsidTr="00B76B0C">
        <w:trPr>
          <w:jc w:val="center"/>
        </w:trPr>
        <w:tc>
          <w:tcPr>
            <w:tcW w:w="7236" w:type="dxa"/>
            <w:vMerge/>
            <w:tcBorders>
              <w:left w:val="single" w:sz="4" w:space="0" w:color="auto"/>
              <w:right w:val="single" w:sz="4" w:space="0" w:color="auto"/>
            </w:tcBorders>
            <w:vAlign w:val="center"/>
          </w:tcPr>
          <w:p w14:paraId="6138CE6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B5423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5D977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2D922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5F367" w14:textId="77777777" w:rsidTr="00B76B0C">
        <w:trPr>
          <w:jc w:val="center"/>
        </w:trPr>
        <w:tc>
          <w:tcPr>
            <w:tcW w:w="7236" w:type="dxa"/>
            <w:vMerge/>
            <w:tcBorders>
              <w:left w:val="single" w:sz="4" w:space="0" w:color="auto"/>
              <w:right w:val="single" w:sz="4" w:space="0" w:color="auto"/>
            </w:tcBorders>
            <w:vAlign w:val="center"/>
          </w:tcPr>
          <w:p w14:paraId="322BA3F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F3F42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E54DA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1FE106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83F83C5" w14:textId="77777777" w:rsidTr="00B76B0C">
        <w:trPr>
          <w:jc w:val="center"/>
        </w:trPr>
        <w:tc>
          <w:tcPr>
            <w:tcW w:w="7236" w:type="dxa"/>
            <w:vMerge/>
            <w:tcBorders>
              <w:left w:val="single" w:sz="4" w:space="0" w:color="auto"/>
              <w:right w:val="single" w:sz="4" w:space="0" w:color="auto"/>
            </w:tcBorders>
            <w:vAlign w:val="center"/>
          </w:tcPr>
          <w:p w14:paraId="28E7619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F97363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707D8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156E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430C9E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67AF074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0B69F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390C56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2954C5B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8E8B05B"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EBD8784" w14:textId="7EA340DD"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5804B7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7FDE7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7295D3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674EE10" w14:textId="77777777" w:rsidTr="00B76B0C">
        <w:trPr>
          <w:jc w:val="center"/>
        </w:trPr>
        <w:tc>
          <w:tcPr>
            <w:tcW w:w="7236" w:type="dxa"/>
            <w:vMerge/>
            <w:tcBorders>
              <w:left w:val="single" w:sz="4" w:space="0" w:color="auto"/>
              <w:right w:val="single" w:sz="4" w:space="0" w:color="auto"/>
            </w:tcBorders>
            <w:vAlign w:val="center"/>
          </w:tcPr>
          <w:p w14:paraId="11C283F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4DDD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C3621A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B5F4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A3339B" w14:textId="77777777" w:rsidTr="00B76B0C">
        <w:trPr>
          <w:jc w:val="center"/>
        </w:trPr>
        <w:tc>
          <w:tcPr>
            <w:tcW w:w="7236" w:type="dxa"/>
            <w:vMerge/>
            <w:tcBorders>
              <w:left w:val="single" w:sz="4" w:space="0" w:color="auto"/>
              <w:right w:val="single" w:sz="4" w:space="0" w:color="auto"/>
            </w:tcBorders>
            <w:vAlign w:val="center"/>
          </w:tcPr>
          <w:p w14:paraId="7EDDD84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FBE9D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EB37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751347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ACED27" w14:textId="77777777" w:rsidTr="00B76B0C">
        <w:trPr>
          <w:jc w:val="center"/>
        </w:trPr>
        <w:tc>
          <w:tcPr>
            <w:tcW w:w="7236" w:type="dxa"/>
            <w:vMerge/>
            <w:tcBorders>
              <w:left w:val="single" w:sz="4" w:space="0" w:color="auto"/>
              <w:right w:val="single" w:sz="4" w:space="0" w:color="auto"/>
            </w:tcBorders>
            <w:vAlign w:val="center"/>
          </w:tcPr>
          <w:p w14:paraId="32FFAB0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5137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BCFC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82BC83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092C0B0" w14:textId="77777777" w:rsidTr="00B76B0C">
        <w:trPr>
          <w:jc w:val="center"/>
        </w:trPr>
        <w:tc>
          <w:tcPr>
            <w:tcW w:w="7236" w:type="dxa"/>
            <w:vMerge/>
            <w:tcBorders>
              <w:left w:val="single" w:sz="4" w:space="0" w:color="auto"/>
              <w:right w:val="single" w:sz="4" w:space="0" w:color="auto"/>
            </w:tcBorders>
            <w:vAlign w:val="center"/>
          </w:tcPr>
          <w:p w14:paraId="5F12BEB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D2B729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6D895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DE761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B346B6" w14:textId="77777777" w:rsidTr="00B76B0C">
        <w:trPr>
          <w:jc w:val="center"/>
        </w:trPr>
        <w:tc>
          <w:tcPr>
            <w:tcW w:w="7236" w:type="dxa"/>
            <w:vMerge/>
            <w:tcBorders>
              <w:left w:val="single" w:sz="4" w:space="0" w:color="auto"/>
              <w:right w:val="single" w:sz="4" w:space="0" w:color="auto"/>
            </w:tcBorders>
            <w:vAlign w:val="center"/>
          </w:tcPr>
          <w:p w14:paraId="38F6EB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3A5B2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6B682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12BB2C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9DA5D2" w14:textId="77777777" w:rsidTr="00B76B0C">
        <w:trPr>
          <w:jc w:val="center"/>
        </w:trPr>
        <w:tc>
          <w:tcPr>
            <w:tcW w:w="7236" w:type="dxa"/>
            <w:vMerge/>
            <w:tcBorders>
              <w:left w:val="single" w:sz="4" w:space="0" w:color="auto"/>
              <w:right w:val="single" w:sz="4" w:space="0" w:color="auto"/>
            </w:tcBorders>
            <w:vAlign w:val="center"/>
          </w:tcPr>
          <w:p w14:paraId="45AC867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6AF4E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E67862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49315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5AA7A8" w14:textId="77777777" w:rsidTr="00B76B0C">
        <w:trPr>
          <w:jc w:val="center"/>
        </w:trPr>
        <w:tc>
          <w:tcPr>
            <w:tcW w:w="7236" w:type="dxa"/>
            <w:vMerge/>
            <w:tcBorders>
              <w:left w:val="single" w:sz="4" w:space="0" w:color="auto"/>
              <w:right w:val="single" w:sz="4" w:space="0" w:color="auto"/>
            </w:tcBorders>
            <w:vAlign w:val="center"/>
          </w:tcPr>
          <w:p w14:paraId="7FEF2A2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31E5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646E14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83CDF9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01F666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ADE9EE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29834A6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2CCA31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3DEA9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7AA91C52" w14:textId="77777777" w:rsidTr="00B76B0C">
        <w:trPr>
          <w:jc w:val="center"/>
        </w:trPr>
        <w:tc>
          <w:tcPr>
            <w:tcW w:w="7236" w:type="dxa"/>
            <w:tcBorders>
              <w:left w:val="single" w:sz="4" w:space="0" w:color="auto"/>
              <w:bottom w:val="single" w:sz="4" w:space="0" w:color="auto"/>
              <w:right w:val="single" w:sz="4" w:space="0" w:color="auto"/>
            </w:tcBorders>
            <w:vAlign w:val="center"/>
          </w:tcPr>
          <w:p w14:paraId="3E5C1817" w14:textId="52275886" w:rsidR="006B1EA7" w:rsidRDefault="00703B79" w:rsidP="00624303">
            <w:pPr>
              <w:widowControl w:val="0"/>
              <w:autoSpaceDE w:val="0"/>
              <w:autoSpaceDN w:val="0"/>
              <w:adjustRightInd w:val="0"/>
              <w:spacing w:after="0" w:line="240" w:lineRule="auto"/>
              <w:rPr>
                <w:sz w:val="18"/>
                <w:szCs w:val="18"/>
              </w:rPr>
            </w:pPr>
            <w:r>
              <w:rPr>
                <w:rFonts w:ascii="Times New Roman" w:eastAsia="Times New Roman" w:hAnsi="Times New Roman"/>
                <w:sz w:val="18"/>
                <w:szCs w:val="18"/>
                <w:lang w:eastAsia="it-IT"/>
              </w:rPr>
              <w:t>C0</w:t>
            </w:r>
            <w:proofErr w:type="gramStart"/>
            <w:r>
              <w:rPr>
                <w:rFonts w:ascii="Times New Roman" w:eastAsia="Times New Roman" w:hAnsi="Times New Roman"/>
                <w:sz w:val="18"/>
                <w:szCs w:val="18"/>
                <w:lang w:eastAsia="it-IT"/>
              </w:rPr>
              <w:t>)</w:t>
            </w:r>
            <w:r>
              <w:rPr>
                <w:sz w:val="18"/>
                <w:szCs w:val="18"/>
              </w:rPr>
              <w:t xml:space="preserve">  per</w:t>
            </w:r>
            <w:proofErr w:type="gramEnd"/>
            <w:r>
              <w:rPr>
                <w:sz w:val="18"/>
                <w:szCs w:val="18"/>
              </w:rPr>
              <w:t xml:space="preserve"> ogni anno di servizio di ruolo prestato nella sede </w:t>
            </w:r>
            <w:r w:rsidR="00DB2E50">
              <w:rPr>
                <w:sz w:val="18"/>
                <w:szCs w:val="18"/>
              </w:rPr>
              <w:t>(comune)</w:t>
            </w:r>
            <w:r>
              <w:rPr>
                <w:sz w:val="18"/>
                <w:szCs w:val="18"/>
              </w:rPr>
              <w:t xml:space="preserve">di attuale titolarità prestato senza soluzione di continuità in aggiunta a quello previsto dalle lettere A), A1), B), B1), B2), B3) </w:t>
            </w:r>
            <w:r w:rsidR="006B1EA7">
              <w:rPr>
                <w:sz w:val="18"/>
                <w:szCs w:val="18"/>
              </w:rPr>
              <w:t xml:space="preserve">  </w:t>
            </w:r>
          </w:p>
          <w:p w14:paraId="7FA8451F" w14:textId="14DC28EE" w:rsidR="00703B79" w:rsidRPr="006B1EA7" w:rsidRDefault="006B1EA7" w:rsidP="006B1EA7">
            <w:pPr>
              <w:widowControl w:val="0"/>
              <w:autoSpaceDE w:val="0"/>
              <w:autoSpaceDN w:val="0"/>
              <w:adjustRightInd w:val="0"/>
              <w:spacing w:after="0" w:line="240" w:lineRule="auto"/>
              <w:jc w:val="center"/>
              <w:rPr>
                <w:sz w:val="18"/>
                <w:szCs w:val="18"/>
              </w:rPr>
            </w:pPr>
            <w:r>
              <w:rPr>
                <w:sz w:val="18"/>
                <w:szCs w:val="18"/>
              </w:rPr>
              <w:t xml:space="preserve">                                                                                                                                                              (P</w:t>
            </w:r>
            <w:r w:rsidRPr="006B1EA7">
              <w:rPr>
                <w:sz w:val="18"/>
                <w:szCs w:val="18"/>
              </w:rPr>
              <w:t>unti 1)</w:t>
            </w:r>
            <w:r>
              <w:rPr>
                <w:sz w:val="18"/>
                <w:szCs w:val="18"/>
              </w:rPr>
              <w:t xml:space="preserve"> </w:t>
            </w:r>
          </w:p>
        </w:tc>
        <w:tc>
          <w:tcPr>
            <w:tcW w:w="537" w:type="dxa"/>
            <w:tcBorders>
              <w:top w:val="nil"/>
              <w:left w:val="single" w:sz="4" w:space="0" w:color="auto"/>
              <w:bottom w:val="single" w:sz="4" w:space="0" w:color="auto"/>
              <w:right w:val="single" w:sz="4" w:space="0" w:color="auto"/>
            </w:tcBorders>
            <w:vAlign w:val="center"/>
          </w:tcPr>
          <w:p w14:paraId="7570B004"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F1D901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2C2DF8A8"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966AA3"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4B0671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E6F5CA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143671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1D5A1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71A2E0" w14:textId="77777777" w:rsidTr="00B76B0C">
        <w:trPr>
          <w:jc w:val="center"/>
        </w:trPr>
        <w:tc>
          <w:tcPr>
            <w:tcW w:w="7236" w:type="dxa"/>
            <w:vMerge/>
            <w:tcBorders>
              <w:left w:val="single" w:sz="4" w:space="0" w:color="auto"/>
              <w:right w:val="single" w:sz="4" w:space="0" w:color="auto"/>
            </w:tcBorders>
            <w:vAlign w:val="center"/>
          </w:tcPr>
          <w:p w14:paraId="7485B6C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8C18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4A3D1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BB067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8C466E" w14:textId="77777777" w:rsidTr="00B76B0C">
        <w:trPr>
          <w:jc w:val="center"/>
        </w:trPr>
        <w:tc>
          <w:tcPr>
            <w:tcW w:w="7236" w:type="dxa"/>
            <w:vMerge/>
            <w:tcBorders>
              <w:left w:val="single" w:sz="4" w:space="0" w:color="auto"/>
              <w:right w:val="single" w:sz="4" w:space="0" w:color="auto"/>
            </w:tcBorders>
            <w:vAlign w:val="center"/>
          </w:tcPr>
          <w:p w14:paraId="37823A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9FF93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D0B22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D4E7F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8CC91F" w14:textId="77777777" w:rsidTr="00B76B0C">
        <w:trPr>
          <w:jc w:val="center"/>
        </w:trPr>
        <w:tc>
          <w:tcPr>
            <w:tcW w:w="7236" w:type="dxa"/>
            <w:vMerge/>
            <w:tcBorders>
              <w:left w:val="single" w:sz="4" w:space="0" w:color="auto"/>
              <w:right w:val="single" w:sz="4" w:space="0" w:color="auto"/>
            </w:tcBorders>
            <w:vAlign w:val="center"/>
          </w:tcPr>
          <w:p w14:paraId="5B76E19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ABA6D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D1122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755951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D5DB9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A0CA2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1B277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69DCB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2E94BA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19570B3A"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B5666D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272D763" w14:textId="77777777" w:rsidTr="00624303">
        <w:trPr>
          <w:trHeight w:val="489"/>
        </w:trPr>
        <w:tc>
          <w:tcPr>
            <w:tcW w:w="3728" w:type="pct"/>
            <w:vAlign w:val="center"/>
          </w:tcPr>
          <w:p w14:paraId="7CB43D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29B544FD"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2A245655"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4F10CC1A"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3347F51C" w14:textId="77777777" w:rsidTr="00624303">
        <w:trPr>
          <w:trHeight w:val="671"/>
        </w:trPr>
        <w:tc>
          <w:tcPr>
            <w:tcW w:w="3728" w:type="pct"/>
            <w:vAlign w:val="center"/>
          </w:tcPr>
          <w:p w14:paraId="1ABDD7E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00111B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B6741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0F9CC1" w14:textId="77777777" w:rsidTr="00624303">
        <w:trPr>
          <w:trHeight w:hRule="exact" w:val="240"/>
        </w:trPr>
        <w:tc>
          <w:tcPr>
            <w:tcW w:w="3728" w:type="pct"/>
            <w:vAlign w:val="center"/>
          </w:tcPr>
          <w:p w14:paraId="6A930A1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25F6E2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B67D97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20D3A8" w14:textId="77777777" w:rsidTr="00624303">
        <w:trPr>
          <w:trHeight w:val="700"/>
        </w:trPr>
        <w:tc>
          <w:tcPr>
            <w:tcW w:w="3728" w:type="pct"/>
            <w:vAlign w:val="center"/>
          </w:tcPr>
          <w:p w14:paraId="33FD53C2"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188303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52777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83EA9D" w14:textId="77777777" w:rsidTr="00624303">
        <w:trPr>
          <w:trHeight w:val="695"/>
        </w:trPr>
        <w:tc>
          <w:tcPr>
            <w:tcW w:w="3728" w:type="pct"/>
            <w:vAlign w:val="center"/>
          </w:tcPr>
          <w:p w14:paraId="346479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0D8D307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C8954B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4ECC65D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26CF7E0"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4D6A72A3" w14:textId="77777777" w:rsidTr="00624303">
        <w:trPr>
          <w:trHeight w:val="604"/>
        </w:trPr>
        <w:tc>
          <w:tcPr>
            <w:tcW w:w="4178" w:type="pct"/>
            <w:vAlign w:val="center"/>
          </w:tcPr>
          <w:p w14:paraId="796E1A5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0FF6B217"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061ACE56"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64978F24" w14:textId="77777777" w:rsidTr="00624303">
        <w:trPr>
          <w:trHeight w:hRule="exact" w:val="321"/>
        </w:trPr>
        <w:tc>
          <w:tcPr>
            <w:tcW w:w="4178" w:type="pct"/>
            <w:vAlign w:val="center"/>
          </w:tcPr>
          <w:p w14:paraId="07BCB6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6DAA6E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E65DB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F8258B" w14:textId="77777777" w:rsidTr="00624303">
        <w:trPr>
          <w:trHeight w:val="705"/>
        </w:trPr>
        <w:tc>
          <w:tcPr>
            <w:tcW w:w="4178" w:type="pct"/>
            <w:vAlign w:val="center"/>
          </w:tcPr>
          <w:p w14:paraId="255B40D4" w14:textId="22AFF0EA"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w:t>
            </w:r>
            <w:proofErr w:type="gramStart"/>
            <w:r w:rsidRPr="00B2622D">
              <w:rPr>
                <w:rFonts w:ascii="Times New Roman" w:eastAsia="Times New Roman" w:hAnsi="Times New Roman"/>
                <w:sz w:val="18"/>
                <w:szCs w:val="18"/>
                <w:lang w:eastAsia="it-IT"/>
              </w:rPr>
              <w:t xml:space="preserve">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w:t>
            </w:r>
            <w:proofErr w:type="gramEnd"/>
            <w:r w:rsidRPr="00B2622D">
              <w:rPr>
                <w:rFonts w:ascii="Times New Roman" w:eastAsia="Times New Roman" w:hAnsi="Times New Roman"/>
                <w:sz w:val="18"/>
                <w:szCs w:val="18"/>
                <w:lang w:eastAsia="it-IT"/>
              </w:rPr>
              <w:t xml:space="preserve">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6B1EA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38D2DC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A8DA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E6D12FD" w14:textId="77777777" w:rsidTr="00624303">
        <w:trPr>
          <w:trHeight w:val="1840"/>
        </w:trPr>
        <w:tc>
          <w:tcPr>
            <w:tcW w:w="4178" w:type="pct"/>
            <w:vAlign w:val="center"/>
          </w:tcPr>
          <w:p w14:paraId="32C506FC"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4BA9C1F2" w14:textId="3F11EAAA"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006B1EA7">
              <w:rPr>
                <w:rFonts w:ascii="Times New Roman" w:eastAsia="Times New Roman" w:hAnsi="Times New Roman"/>
                <w:sz w:val="18"/>
                <w:szCs w:val="18"/>
                <w:lang w:eastAsia="it-IT"/>
              </w:rPr>
              <w:t xml:space="preserve">      </w:t>
            </w:r>
            <w:proofErr w:type="gramStart"/>
            <w:r w:rsidR="006B1EA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4A8236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082366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EA15B80" w14:textId="77777777" w:rsidTr="00624303">
        <w:trPr>
          <w:trHeight w:val="930"/>
        </w:trPr>
        <w:tc>
          <w:tcPr>
            <w:tcW w:w="4178" w:type="pct"/>
            <w:vAlign w:val="center"/>
          </w:tcPr>
          <w:p w14:paraId="597E2F07" w14:textId="2D6453CD"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58DF10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099FD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CBE5F75" w14:textId="77777777" w:rsidTr="00624303">
        <w:trPr>
          <w:trHeight w:val="1620"/>
        </w:trPr>
        <w:tc>
          <w:tcPr>
            <w:tcW w:w="4178" w:type="pct"/>
            <w:vAlign w:val="center"/>
          </w:tcPr>
          <w:p w14:paraId="7F3FFD5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54E6CEA7" w14:textId="7ABE6CFF"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006B1EA7">
              <w:rPr>
                <w:rFonts w:ascii="Times New Roman" w:eastAsia="Times New Roman" w:hAnsi="Times New Roman"/>
                <w:sz w:val="18"/>
                <w:szCs w:val="18"/>
                <w:lang w:eastAsia="it-IT"/>
              </w:rPr>
              <w:t xml:space="preserve">     </w:t>
            </w:r>
            <w:proofErr w:type="gramStart"/>
            <w:r w:rsidR="006B1EA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3592CF6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5C2ABF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F1326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09F868A" w14:textId="77777777" w:rsidTr="00624303">
        <w:trPr>
          <w:trHeight w:val="959"/>
        </w:trPr>
        <w:tc>
          <w:tcPr>
            <w:tcW w:w="4178" w:type="pct"/>
            <w:vAlign w:val="center"/>
          </w:tcPr>
          <w:p w14:paraId="3E60EB56" w14:textId="2A16124A"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w:t>
            </w:r>
            <w:r w:rsidR="006B1EA7">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5) </w:t>
            </w:r>
          </w:p>
        </w:tc>
        <w:tc>
          <w:tcPr>
            <w:tcW w:w="343" w:type="pct"/>
            <w:vAlign w:val="center"/>
          </w:tcPr>
          <w:p w14:paraId="273128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3E3AE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6960CB" w14:textId="77777777" w:rsidTr="00624303">
        <w:trPr>
          <w:trHeight w:val="470"/>
        </w:trPr>
        <w:tc>
          <w:tcPr>
            <w:tcW w:w="4178" w:type="pct"/>
            <w:vAlign w:val="center"/>
          </w:tcPr>
          <w:p w14:paraId="32F94110" w14:textId="2A1A858F"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006B1EA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1F41D01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AD7DA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5D599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BEBBEE9" w14:textId="77777777" w:rsidTr="00624303">
        <w:trPr>
          <w:trHeight w:val="1160"/>
        </w:trPr>
        <w:tc>
          <w:tcPr>
            <w:tcW w:w="4178" w:type="pct"/>
            <w:vAlign w:val="center"/>
          </w:tcPr>
          <w:p w14:paraId="5BB34E0C" w14:textId="75D734E4"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w:t>
            </w:r>
            <w:proofErr w:type="gramStart"/>
            <w:r w:rsidRPr="00B2622D">
              <w:rPr>
                <w:rFonts w:ascii="Times New Roman" w:eastAsia="Times New Roman" w:hAnsi="Times New Roman"/>
                <w:sz w:val="18"/>
                <w:szCs w:val="18"/>
                <w:lang w:eastAsia="it-IT"/>
              </w:rPr>
              <w:t xml:space="preserve">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linguistica</w:t>
            </w:r>
            <w:proofErr w:type="gramEnd"/>
            <w:r w:rsidRPr="00B2622D">
              <w:rPr>
                <w:rFonts w:ascii="Times New Roman" w:eastAsia="Times New Roman" w:hAnsi="Times New Roman"/>
                <w:sz w:val="18"/>
                <w:szCs w:val="18"/>
                <w:lang w:eastAsia="it-IT"/>
              </w:rPr>
              <w:t xml:space="preserve">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006B1EA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08C5F76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B10A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9610F57" w14:textId="77777777" w:rsidTr="00624303">
        <w:trPr>
          <w:trHeight w:val="1217"/>
        </w:trPr>
        <w:tc>
          <w:tcPr>
            <w:tcW w:w="4178" w:type="pct"/>
            <w:vAlign w:val="center"/>
          </w:tcPr>
          <w:p w14:paraId="1E07F39F" w14:textId="70D1886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006B1EA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3219E1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5F52A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AADE45C" w14:textId="77777777" w:rsidTr="00624303">
        <w:trPr>
          <w:trHeight w:val="465"/>
        </w:trPr>
        <w:tc>
          <w:tcPr>
            <w:tcW w:w="4178" w:type="pct"/>
            <w:vAlign w:val="center"/>
          </w:tcPr>
          <w:p w14:paraId="2B965F8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42DAF57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506A3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C6EC12" w14:textId="77777777" w:rsidTr="00624303">
        <w:trPr>
          <w:trHeight w:hRule="exact" w:val="240"/>
        </w:trPr>
        <w:tc>
          <w:tcPr>
            <w:tcW w:w="4178" w:type="pct"/>
            <w:vAlign w:val="center"/>
          </w:tcPr>
          <w:p w14:paraId="0C1E8B6C"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0AD75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475B2E74"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1011EFAA" w14:textId="77777777"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1B23F6DF"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DC27FA2"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39A753A7"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340F36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2D6E41">
      <w:headerReference w:type="default" r:id="rId8"/>
      <w:pgSz w:w="11906" w:h="16838"/>
      <w:pgMar w:top="0" w:right="1134" w:bottom="1134" w:left="1134" w:header="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2845" w14:textId="77777777" w:rsidR="002D6E41" w:rsidRDefault="002D6E41" w:rsidP="003B7F50">
      <w:pPr>
        <w:spacing w:after="0" w:line="240" w:lineRule="auto"/>
      </w:pPr>
      <w:r>
        <w:separator/>
      </w:r>
    </w:p>
  </w:endnote>
  <w:endnote w:type="continuationSeparator" w:id="0">
    <w:p w14:paraId="002A724D" w14:textId="77777777" w:rsidR="002D6E41" w:rsidRDefault="002D6E41"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4D7F" w14:textId="77777777" w:rsidR="002D6E41" w:rsidRDefault="002D6E41" w:rsidP="003B7F50">
      <w:pPr>
        <w:spacing w:after="0" w:line="240" w:lineRule="auto"/>
      </w:pPr>
      <w:r>
        <w:separator/>
      </w:r>
    </w:p>
  </w:footnote>
  <w:footnote w:type="continuationSeparator" w:id="0">
    <w:p w14:paraId="6CA512B1" w14:textId="77777777" w:rsidR="002D6E41" w:rsidRDefault="002D6E41" w:rsidP="003B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1FBF" w14:textId="77777777" w:rsidR="003B7F50" w:rsidRDefault="003B7F50">
    <w:pPr>
      <w:pStyle w:val="Intestazione"/>
    </w:pPr>
    <w:r>
      <w:tab/>
      <w:t xml:space="preserve">                                                                                                                                                                   A</w:t>
    </w:r>
    <w:r w:rsidR="00C91D5D">
      <w:t>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16cid:durableId="1936015903">
    <w:abstractNumId w:val="2"/>
  </w:num>
  <w:num w:numId="2" w16cid:durableId="148864909">
    <w:abstractNumId w:val="1"/>
  </w:num>
  <w:num w:numId="3" w16cid:durableId="28084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97315"/>
    <w:rsid w:val="00123FCA"/>
    <w:rsid w:val="00135B3A"/>
    <w:rsid w:val="0019086C"/>
    <w:rsid w:val="002C1219"/>
    <w:rsid w:val="002D6E41"/>
    <w:rsid w:val="00340E19"/>
    <w:rsid w:val="003B7F50"/>
    <w:rsid w:val="003F1E85"/>
    <w:rsid w:val="00484EC5"/>
    <w:rsid w:val="00490F91"/>
    <w:rsid w:val="004A18C9"/>
    <w:rsid w:val="004E669D"/>
    <w:rsid w:val="00502B1B"/>
    <w:rsid w:val="00512D0E"/>
    <w:rsid w:val="00624303"/>
    <w:rsid w:val="006B1EA7"/>
    <w:rsid w:val="006B6336"/>
    <w:rsid w:val="006D0FF8"/>
    <w:rsid w:val="00703B79"/>
    <w:rsid w:val="00717756"/>
    <w:rsid w:val="007406A0"/>
    <w:rsid w:val="007829D1"/>
    <w:rsid w:val="007A1403"/>
    <w:rsid w:val="007E5047"/>
    <w:rsid w:val="00804888"/>
    <w:rsid w:val="00835E62"/>
    <w:rsid w:val="00870E29"/>
    <w:rsid w:val="00984808"/>
    <w:rsid w:val="00A11D4A"/>
    <w:rsid w:val="00A45A36"/>
    <w:rsid w:val="00A60EA7"/>
    <w:rsid w:val="00A762F4"/>
    <w:rsid w:val="00AB7815"/>
    <w:rsid w:val="00B54EDA"/>
    <w:rsid w:val="00B76B0C"/>
    <w:rsid w:val="00BB5684"/>
    <w:rsid w:val="00BD0CCA"/>
    <w:rsid w:val="00C16C7B"/>
    <w:rsid w:val="00C75EFD"/>
    <w:rsid w:val="00C83212"/>
    <w:rsid w:val="00C91D5D"/>
    <w:rsid w:val="00CF4011"/>
    <w:rsid w:val="00D044F2"/>
    <w:rsid w:val="00D11ACC"/>
    <w:rsid w:val="00D76781"/>
    <w:rsid w:val="00DB2E50"/>
    <w:rsid w:val="00DF43C1"/>
    <w:rsid w:val="00EF6D2A"/>
    <w:rsid w:val="00F83CBB"/>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50B561"/>
  <w15:docId w15:val="{28028222-8CF8-4FB8-B7CA-C4C4F2B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7F50"/>
    <w:rPr>
      <w:sz w:val="22"/>
      <w:szCs w:val="22"/>
      <w:lang w:eastAsia="en-US"/>
    </w:rPr>
  </w:style>
  <w:style w:type="paragraph" w:styleId="Pidipagina">
    <w:name w:val="footer"/>
    <w:basedOn w:val="Normale"/>
    <w:link w:val="PidipaginaCarattere"/>
    <w:uiPriority w:val="99"/>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7F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EABF-730F-4E8B-897C-24B54781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1655</Words>
  <Characters>9434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COSIMO</cp:lastModifiedBy>
  <cp:revision>5</cp:revision>
  <cp:lastPrinted>2018-03-02T12:16:00Z</cp:lastPrinted>
  <dcterms:created xsi:type="dcterms:W3CDTF">2022-03-02T20:22:00Z</dcterms:created>
  <dcterms:modified xsi:type="dcterms:W3CDTF">2024-02-27T11:34:00Z</dcterms:modified>
</cp:coreProperties>
</file>